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2FD6" w14:textId="77777777" w:rsidR="004A6D7D" w:rsidRDefault="00B907DA" w:rsidP="00B907DA">
      <w:pPr>
        <w:pStyle w:val="Heading1"/>
        <w:jc w:val="center"/>
        <w:rPr>
          <w:rFonts w:eastAsia="Times New Roman"/>
          <w:lang w:val="en-CA"/>
        </w:rPr>
      </w:pPr>
      <w:r>
        <w:rPr>
          <w:rFonts w:eastAsia="Times New Roman"/>
          <w:lang w:val="en-CA"/>
        </w:rPr>
        <w:t xml:space="preserve">Reaching Home Sustainability Plan Checklist </w:t>
      </w:r>
    </w:p>
    <w:p w14:paraId="179B84C2" w14:textId="1B1A93BA" w:rsidR="00B907DA" w:rsidRDefault="00680A48" w:rsidP="00B907DA">
      <w:pPr>
        <w:pStyle w:val="Heading1"/>
        <w:jc w:val="center"/>
        <w:rPr>
          <w:rFonts w:eastAsia="Times New Roman"/>
          <w:lang w:val="en-CA"/>
        </w:rPr>
      </w:pPr>
      <w:r>
        <w:rPr>
          <w:rFonts w:eastAsia="Times New Roman"/>
          <w:lang w:val="en-CA"/>
        </w:rPr>
        <w:t>f</w:t>
      </w:r>
      <w:r w:rsidR="00B907DA">
        <w:rPr>
          <w:rFonts w:eastAsia="Times New Roman"/>
          <w:lang w:val="en-CA"/>
        </w:rPr>
        <w:t>or</w:t>
      </w:r>
      <w:r w:rsidR="004A6D7D">
        <w:rPr>
          <w:rFonts w:eastAsia="Times New Roman"/>
          <w:lang w:val="en-CA"/>
        </w:rPr>
        <w:t xml:space="preserve"> </w:t>
      </w:r>
      <w:r w:rsidR="00B907DA">
        <w:rPr>
          <w:rFonts w:eastAsia="Times New Roman"/>
          <w:lang w:val="en-CA"/>
        </w:rPr>
        <w:t>Applicants of</w:t>
      </w:r>
      <w:r w:rsidR="004A6D7D">
        <w:rPr>
          <w:rFonts w:eastAsia="Times New Roman"/>
          <w:lang w:val="en-CA"/>
        </w:rPr>
        <w:t xml:space="preserve"> </w:t>
      </w:r>
      <w:r w:rsidR="00B907DA">
        <w:rPr>
          <w:rFonts w:eastAsia="Times New Roman"/>
          <w:lang w:val="en-CA"/>
        </w:rPr>
        <w:t>Capital Projects</w:t>
      </w:r>
    </w:p>
    <w:p w14:paraId="56425526" w14:textId="5D1E2319" w:rsidR="005E791C" w:rsidRDefault="00B907DA" w:rsidP="005E791C">
      <w:pPr>
        <w:jc w:val="both"/>
        <w:rPr>
          <w:lang w:val="en-US"/>
        </w:rPr>
      </w:pPr>
      <w:r>
        <w:rPr>
          <w:lang w:val="en-US"/>
        </w:rPr>
        <w:t xml:space="preserve">The purpose of this checklist is to help applicants seeking funding for capital projects ensure that their application and sustainability plan address all the key elements of sustainability.  Addressing all the items below does not automatically render the applicant eligible for funding. This document is available under </w:t>
      </w:r>
      <w:hyperlink r:id="rId8" w:history="1">
        <w:r>
          <w:rPr>
            <w:rStyle w:val="Hyperlink"/>
            <w:lang w:val="en-CA"/>
          </w:rPr>
          <w:t>“Important Documents”</w:t>
        </w:r>
      </w:hyperlink>
      <w:r w:rsidR="005E791C" w:rsidRPr="005E791C">
        <w:rPr>
          <w:lang w:val="en-US"/>
        </w:rPr>
        <w:t xml:space="preserve"> </w:t>
      </w:r>
      <w:r w:rsidR="005E791C" w:rsidRPr="7C649FBC">
        <w:rPr>
          <w:lang w:val="en-US"/>
        </w:rPr>
        <w:t xml:space="preserve">on the SMA site and is referred to in “Section 9: Project Sustainability Plan” on the SMA application. </w:t>
      </w:r>
    </w:p>
    <w:p w14:paraId="49C96719" w14:textId="77777777" w:rsidR="005E791C" w:rsidRDefault="005E791C" w:rsidP="005E791C">
      <w:pPr>
        <w:pStyle w:val="ListParagraph"/>
        <w:numPr>
          <w:ilvl w:val="0"/>
          <w:numId w:val="2"/>
        </w:numPr>
        <w:jc w:val="both"/>
        <w:rPr>
          <w:rFonts w:asciiTheme="minorHAnsi" w:eastAsiaTheme="minorEastAsia" w:hAnsiTheme="minorHAnsi" w:cstheme="minorBidi"/>
          <w:lang w:val="en-US"/>
        </w:rPr>
      </w:pPr>
      <w:r w:rsidRPr="7C649FBC">
        <w:rPr>
          <w:lang w:val="en-US"/>
        </w:rPr>
        <w:t xml:space="preserve">Download the document </w:t>
      </w:r>
    </w:p>
    <w:p w14:paraId="4E85112F" w14:textId="77777777" w:rsidR="005E791C" w:rsidRDefault="005E791C" w:rsidP="005E791C">
      <w:pPr>
        <w:pStyle w:val="ListParagraph"/>
        <w:numPr>
          <w:ilvl w:val="0"/>
          <w:numId w:val="2"/>
        </w:numPr>
        <w:jc w:val="both"/>
        <w:rPr>
          <w:lang w:val="en-US"/>
        </w:rPr>
      </w:pPr>
      <w:r w:rsidRPr="7C649FBC">
        <w:rPr>
          <w:lang w:val="en-US"/>
        </w:rPr>
        <w:t>Fill in the check boxes</w:t>
      </w:r>
    </w:p>
    <w:p w14:paraId="61F10F84" w14:textId="77777777" w:rsidR="005E791C" w:rsidRDefault="005E791C" w:rsidP="005E791C">
      <w:pPr>
        <w:pStyle w:val="ListParagraph"/>
        <w:numPr>
          <w:ilvl w:val="0"/>
          <w:numId w:val="2"/>
        </w:numPr>
        <w:jc w:val="both"/>
        <w:rPr>
          <w:lang w:val="en-US"/>
        </w:rPr>
      </w:pPr>
      <w:r w:rsidRPr="7C649FBC">
        <w:rPr>
          <w:lang w:val="en-US"/>
        </w:rPr>
        <w:t xml:space="preserve">Upload it back into the task. </w:t>
      </w:r>
    </w:p>
    <w:p w14:paraId="728415C2" w14:textId="77777777" w:rsidR="005E791C" w:rsidRDefault="005E791C" w:rsidP="00B907DA">
      <w:pPr>
        <w:jc w:val="both"/>
        <w:rPr>
          <w:i/>
          <w:iCs/>
          <w:u w:val="single"/>
          <w:lang w:val="en-US"/>
        </w:rPr>
      </w:pPr>
    </w:p>
    <w:p w14:paraId="02B1B13D" w14:textId="105D9E06" w:rsidR="00B907DA" w:rsidRDefault="00B907DA" w:rsidP="00B907DA">
      <w:pPr>
        <w:jc w:val="both"/>
        <w:rPr>
          <w:i/>
          <w:iCs/>
          <w:u w:val="single"/>
          <w:lang w:val="en-US"/>
        </w:rPr>
      </w:pPr>
      <w:r>
        <w:rPr>
          <w:i/>
          <w:iCs/>
          <w:u w:val="single"/>
          <w:lang w:val="en-US"/>
        </w:rPr>
        <w:t>Please ensure that you have discussed all of the criteria listed below in the sustainability plan that you will complete in your application on SMA.</w:t>
      </w:r>
    </w:p>
    <w:p w14:paraId="2A69B0DB" w14:textId="77777777" w:rsidR="00B907DA" w:rsidRDefault="00B907DA" w:rsidP="00B907DA">
      <w:pPr>
        <w:jc w:val="both"/>
        <w:rPr>
          <w:i/>
          <w:iCs/>
          <w:u w:val="single"/>
          <w:lang w:val="en-US"/>
        </w:rPr>
      </w:pPr>
    </w:p>
    <w:p w14:paraId="75E9224F" w14:textId="77777777" w:rsidR="00B907DA" w:rsidRDefault="00B907DA" w:rsidP="00B907DA">
      <w:pPr>
        <w:jc w:val="both"/>
        <w:rPr>
          <w:b/>
          <w:bCs/>
          <w:lang w:val="en-US"/>
        </w:rPr>
      </w:pPr>
      <w:r>
        <w:rPr>
          <w:b/>
          <w:bCs/>
          <w:lang w:val="en-US"/>
        </w:rPr>
        <w:t>1. Funding to Implement the Project</w:t>
      </w:r>
    </w:p>
    <w:tbl>
      <w:tblPr>
        <w:tblW w:w="9096" w:type="dxa"/>
        <w:jc w:val="center"/>
        <w:tblCellMar>
          <w:left w:w="0" w:type="dxa"/>
          <w:right w:w="0" w:type="dxa"/>
        </w:tblCellMar>
        <w:tblLook w:val="04A0" w:firstRow="1" w:lastRow="0" w:firstColumn="1" w:lastColumn="0" w:noHBand="0" w:noVBand="1"/>
      </w:tblPr>
      <w:tblGrid>
        <w:gridCol w:w="7112"/>
        <w:gridCol w:w="992"/>
        <w:gridCol w:w="992"/>
      </w:tblGrid>
      <w:tr w:rsidR="00B907DA" w14:paraId="503FB4C4" w14:textId="77777777" w:rsidTr="005E791C">
        <w:trPr>
          <w:jc w:val="center"/>
        </w:trPr>
        <w:tc>
          <w:tcPr>
            <w:tcW w:w="7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D636E7" w14:textId="77777777" w:rsidR="00B907DA" w:rsidRDefault="00B907DA">
            <w:pPr>
              <w:ind w:left="360" w:hanging="360"/>
            </w:pPr>
            <w:r>
              <w:t>To fund the project: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04EC3F" w14:textId="77777777" w:rsidR="00B907DA" w:rsidRDefault="00B907DA">
            <w:pPr>
              <w:jc w:val="center"/>
              <w:rPr>
                <w:b/>
                <w:bCs/>
              </w:rPr>
            </w:pPr>
            <w:r>
              <w:rPr>
                <w:b/>
                <w:bCs/>
              </w:rPr>
              <w:t>YES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BE80CCC" w14:textId="77777777" w:rsidR="00B907DA" w:rsidRDefault="00B907DA">
            <w:pPr>
              <w:jc w:val="center"/>
              <w:rPr>
                <w:b/>
                <w:bCs/>
              </w:rPr>
            </w:pPr>
            <w:r>
              <w:rPr>
                <w:b/>
                <w:bCs/>
              </w:rPr>
              <w:t>NO</w:t>
            </w:r>
          </w:p>
        </w:tc>
      </w:tr>
      <w:tr w:rsidR="00B907DA" w14:paraId="6CE1F29F" w14:textId="77777777" w:rsidTr="005E791C">
        <w:trPr>
          <w:jc w:val="center"/>
        </w:trPr>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6A80F" w14:textId="54933699" w:rsidR="00B907DA" w:rsidRDefault="00B907DA" w:rsidP="007D740C">
            <w:pPr>
              <w:numPr>
                <w:ilvl w:val="0"/>
                <w:numId w:val="1"/>
              </w:numPr>
              <w:ind w:left="720"/>
            </w:pPr>
            <w:permStart w:id="229399744" w:edGrp="everyone" w:colFirst="1" w:colLast="1"/>
            <w:permStart w:id="872090755" w:edGrp="everyone" w:colFirst="2" w:colLast="2"/>
            <w:r>
              <w:t>Are all relevant and related project costs identified in the application package and/or sustainability plan?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A0DA9" w14:textId="2C1F6434"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AC771" w14:textId="501BD11D" w:rsidR="00B907DA" w:rsidRDefault="00B907DA" w:rsidP="005E791C">
            <w:pPr>
              <w:jc w:val="center"/>
              <w:rPr>
                <w:rFonts w:ascii="Times New Roman" w:eastAsia="Times New Roman" w:hAnsi="Times New Roman" w:cs="Times New Roman"/>
                <w:sz w:val="20"/>
                <w:szCs w:val="20"/>
              </w:rPr>
            </w:pPr>
          </w:p>
        </w:tc>
      </w:tr>
      <w:tr w:rsidR="00B907DA" w14:paraId="26FE93CA" w14:textId="77777777" w:rsidTr="005E791C">
        <w:trPr>
          <w:jc w:val="center"/>
        </w:trPr>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59CEC" w14:textId="77777777" w:rsidR="00B907DA" w:rsidRDefault="00B907DA" w:rsidP="007D740C">
            <w:pPr>
              <w:numPr>
                <w:ilvl w:val="0"/>
                <w:numId w:val="1"/>
              </w:numPr>
              <w:ind w:left="720"/>
            </w:pPr>
            <w:permStart w:id="1429626631" w:edGrp="everyone" w:colFirst="1" w:colLast="1"/>
            <w:permStart w:id="1805142189" w:edGrp="everyone" w:colFirst="2" w:colLast="2"/>
            <w:permEnd w:id="229399744"/>
            <w:permEnd w:id="872090755"/>
            <w:r>
              <w:t>Do the application package and/or sustainability plan clearly show funding sources equal to the total costs of the project?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1D796" w14:textId="36F2C15E"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864C3" w14:textId="4599C3A1" w:rsidR="00B907DA" w:rsidRDefault="00B907DA" w:rsidP="005E791C">
            <w:pPr>
              <w:jc w:val="center"/>
              <w:rPr>
                <w:rFonts w:ascii="Times New Roman" w:eastAsia="Times New Roman" w:hAnsi="Times New Roman" w:cs="Times New Roman"/>
                <w:sz w:val="20"/>
                <w:szCs w:val="20"/>
              </w:rPr>
            </w:pPr>
          </w:p>
        </w:tc>
      </w:tr>
      <w:tr w:rsidR="00B907DA" w14:paraId="679CE917" w14:textId="77777777" w:rsidTr="005E791C">
        <w:trPr>
          <w:jc w:val="center"/>
        </w:trPr>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8651B" w14:textId="77777777" w:rsidR="00B907DA" w:rsidRDefault="00B907DA" w:rsidP="007D740C">
            <w:pPr>
              <w:numPr>
                <w:ilvl w:val="0"/>
                <w:numId w:val="1"/>
              </w:numPr>
              <w:ind w:left="720"/>
            </w:pPr>
            <w:permStart w:id="213941389" w:edGrp="everyone" w:colFirst="1" w:colLast="1"/>
            <w:permStart w:id="309027159" w:edGrp="everyone" w:colFirst="2" w:colLast="2"/>
            <w:permEnd w:id="1429626631"/>
            <w:permEnd w:id="1805142189"/>
            <w:r>
              <w:t>Are all funding sources confirmed through letters of support in the application package?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B838B" w14:textId="0E2F3F3D"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230F4" w14:textId="6C68DE91" w:rsidR="00B907DA" w:rsidRDefault="00B907DA" w:rsidP="005E791C">
            <w:pPr>
              <w:jc w:val="center"/>
              <w:rPr>
                <w:rFonts w:ascii="Times New Roman" w:eastAsia="Times New Roman" w:hAnsi="Times New Roman" w:cs="Times New Roman"/>
                <w:sz w:val="20"/>
                <w:szCs w:val="20"/>
              </w:rPr>
            </w:pPr>
          </w:p>
        </w:tc>
      </w:tr>
      <w:permEnd w:id="213941389"/>
      <w:permEnd w:id="309027159"/>
    </w:tbl>
    <w:p w14:paraId="09A6F924" w14:textId="77777777" w:rsidR="00B907DA" w:rsidRDefault="00B907DA" w:rsidP="00B907DA">
      <w:pPr>
        <w:rPr>
          <w:lang w:val="en-US"/>
        </w:rPr>
      </w:pPr>
    </w:p>
    <w:p w14:paraId="65B08F20" w14:textId="77777777" w:rsidR="00B907DA" w:rsidRDefault="00B907DA" w:rsidP="00B907DA">
      <w:pPr>
        <w:rPr>
          <w:b/>
          <w:bCs/>
          <w:lang w:val="en-US"/>
        </w:rPr>
      </w:pPr>
      <w:r>
        <w:rPr>
          <w:b/>
          <w:bCs/>
          <w:lang w:val="en-US"/>
        </w:rPr>
        <w:t>2. Project Impacts</w:t>
      </w:r>
    </w:p>
    <w:tbl>
      <w:tblPr>
        <w:tblW w:w="9096" w:type="dxa"/>
        <w:tblInd w:w="108" w:type="dxa"/>
        <w:tblCellMar>
          <w:left w:w="0" w:type="dxa"/>
          <w:right w:w="0" w:type="dxa"/>
        </w:tblCellMar>
        <w:tblLook w:val="04A0" w:firstRow="1" w:lastRow="0" w:firstColumn="1" w:lastColumn="0" w:noHBand="0" w:noVBand="1"/>
      </w:tblPr>
      <w:tblGrid>
        <w:gridCol w:w="7112"/>
        <w:gridCol w:w="992"/>
        <w:gridCol w:w="992"/>
      </w:tblGrid>
      <w:tr w:rsidR="00B907DA" w14:paraId="025DAC75" w14:textId="77777777" w:rsidTr="00B907DA">
        <w:tc>
          <w:tcPr>
            <w:tcW w:w="7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FAF8B" w14:textId="77777777" w:rsidR="00B907DA" w:rsidRDefault="00B907DA">
            <w:pPr>
              <w:ind w:left="360" w:hanging="360"/>
            </w:pPr>
            <w:r>
              <w:t>Impacts of the project on staff and service requirements: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E3711" w14:textId="77777777" w:rsidR="00B907DA" w:rsidRDefault="00B907DA">
            <w:pPr>
              <w:jc w:val="center"/>
              <w:rPr>
                <w:b/>
                <w:bCs/>
              </w:rPr>
            </w:pPr>
            <w:r>
              <w:rPr>
                <w:b/>
                <w:bCs/>
              </w:rPr>
              <w:t>YES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383A1" w14:textId="77777777" w:rsidR="00B907DA" w:rsidRDefault="00B907DA">
            <w:pPr>
              <w:jc w:val="center"/>
              <w:rPr>
                <w:b/>
                <w:bCs/>
              </w:rPr>
            </w:pPr>
            <w:r>
              <w:rPr>
                <w:b/>
                <w:bCs/>
              </w:rPr>
              <w:t>NO</w:t>
            </w:r>
          </w:p>
        </w:tc>
      </w:tr>
      <w:tr w:rsidR="00B907DA" w14:paraId="4B93C426" w14:textId="77777777" w:rsidTr="005E791C">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DA65F" w14:textId="77777777" w:rsidR="00B907DA" w:rsidRDefault="00B907DA" w:rsidP="007D740C">
            <w:pPr>
              <w:numPr>
                <w:ilvl w:val="0"/>
                <w:numId w:val="1"/>
              </w:numPr>
              <w:ind w:left="720"/>
            </w:pPr>
            <w:permStart w:id="889289607" w:edGrp="everyone" w:colFirst="1" w:colLast="1"/>
            <w:permStart w:id="994513631" w:edGrp="everyone" w:colFirst="2" w:colLast="2"/>
            <w:r>
              <w:t xml:space="preserve">Do the application documents and/or sustainability plan clearly indicate the impacts of the project (i.e., will be a need for additional staff or services after completion)?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46840" w14:textId="77777777"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032A5" w14:textId="77777777" w:rsidR="00B907DA" w:rsidRPr="005E791C" w:rsidRDefault="00B907DA" w:rsidP="005E791C">
            <w:pPr>
              <w:jc w:val="center"/>
            </w:pPr>
          </w:p>
        </w:tc>
      </w:tr>
      <w:permEnd w:id="889289607"/>
      <w:permEnd w:id="994513631"/>
    </w:tbl>
    <w:p w14:paraId="7ED8C855" w14:textId="77777777" w:rsidR="00B907DA" w:rsidRDefault="00B907DA" w:rsidP="00B907DA">
      <w:pPr>
        <w:rPr>
          <w:b/>
          <w:bCs/>
          <w:lang w:val="en-US"/>
        </w:rPr>
      </w:pPr>
    </w:p>
    <w:p w14:paraId="5D8A5F9C" w14:textId="77777777" w:rsidR="00B907DA" w:rsidRDefault="00B907DA" w:rsidP="00B907DA">
      <w:pPr>
        <w:rPr>
          <w:b/>
          <w:bCs/>
          <w:lang w:val="en-US"/>
        </w:rPr>
      </w:pPr>
      <w:r>
        <w:rPr>
          <w:b/>
          <w:bCs/>
          <w:lang w:val="en-US"/>
        </w:rPr>
        <w:t xml:space="preserve">3.  Partnerships </w:t>
      </w:r>
    </w:p>
    <w:tbl>
      <w:tblPr>
        <w:tblW w:w="9096" w:type="dxa"/>
        <w:tblInd w:w="108" w:type="dxa"/>
        <w:tblCellMar>
          <w:left w:w="0" w:type="dxa"/>
          <w:right w:w="0" w:type="dxa"/>
        </w:tblCellMar>
        <w:tblLook w:val="04A0" w:firstRow="1" w:lastRow="0" w:firstColumn="1" w:lastColumn="0" w:noHBand="0" w:noVBand="1"/>
      </w:tblPr>
      <w:tblGrid>
        <w:gridCol w:w="7112"/>
        <w:gridCol w:w="992"/>
        <w:gridCol w:w="992"/>
      </w:tblGrid>
      <w:tr w:rsidR="00B907DA" w14:paraId="74D77E4F" w14:textId="77777777" w:rsidTr="00B907DA">
        <w:tc>
          <w:tcPr>
            <w:tcW w:w="7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2D1E5" w14:textId="77777777" w:rsidR="00B907DA" w:rsidRDefault="00B907DA">
            <w:r>
              <w:t>Demonstrate support: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5BAF916" w14:textId="77777777" w:rsidR="00B907DA" w:rsidRDefault="00B907DA">
            <w:pPr>
              <w:jc w:val="center"/>
              <w:rPr>
                <w:b/>
                <w:bCs/>
              </w:rPr>
            </w:pPr>
            <w:r>
              <w:rPr>
                <w:b/>
                <w:bCs/>
              </w:rPr>
              <w:t>YES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0F291FE" w14:textId="77777777" w:rsidR="00B907DA" w:rsidRDefault="00B907DA">
            <w:pPr>
              <w:jc w:val="center"/>
              <w:rPr>
                <w:b/>
                <w:bCs/>
              </w:rPr>
            </w:pPr>
            <w:r>
              <w:rPr>
                <w:b/>
                <w:bCs/>
              </w:rPr>
              <w:t>NO</w:t>
            </w:r>
          </w:p>
        </w:tc>
      </w:tr>
      <w:tr w:rsidR="00B907DA" w14:paraId="1EEEFE4B" w14:textId="77777777" w:rsidTr="005E791C">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59005" w14:textId="77777777" w:rsidR="00B907DA" w:rsidRDefault="00B907DA" w:rsidP="007D740C">
            <w:pPr>
              <w:numPr>
                <w:ilvl w:val="0"/>
                <w:numId w:val="1"/>
              </w:numPr>
              <w:ind w:left="720"/>
            </w:pPr>
            <w:permStart w:id="1049507537" w:edGrp="everyone" w:colFirst="1" w:colLast="1"/>
            <w:permStart w:id="1970232031" w:edGrp="everyone" w:colFirst="2" w:colLast="2"/>
            <w:r>
              <w:t>Does the sustainability plan clearly identify all partners and indicate support that will be provided by each towards new requirements and impacts of the project?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2BD72" w14:textId="77777777"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AB002" w14:textId="77777777" w:rsidR="00B907DA" w:rsidRDefault="00B907DA" w:rsidP="005E791C">
            <w:pPr>
              <w:jc w:val="center"/>
              <w:rPr>
                <w:rFonts w:ascii="Times New Roman" w:eastAsia="Times New Roman" w:hAnsi="Times New Roman" w:cs="Times New Roman"/>
                <w:sz w:val="20"/>
                <w:szCs w:val="20"/>
              </w:rPr>
            </w:pPr>
          </w:p>
        </w:tc>
      </w:tr>
      <w:permEnd w:id="1049507537"/>
      <w:permEnd w:id="1970232031"/>
    </w:tbl>
    <w:p w14:paraId="519E3440" w14:textId="77777777" w:rsidR="00B907DA" w:rsidRDefault="00B907DA" w:rsidP="00B907DA">
      <w:pPr>
        <w:rPr>
          <w:lang w:val="en-US"/>
        </w:rPr>
      </w:pPr>
    </w:p>
    <w:p w14:paraId="3D474D26" w14:textId="77777777" w:rsidR="00B907DA" w:rsidRDefault="00B907DA" w:rsidP="00B907DA">
      <w:pPr>
        <w:rPr>
          <w:b/>
          <w:bCs/>
          <w:lang w:val="en-US"/>
        </w:rPr>
      </w:pPr>
      <w:r>
        <w:rPr>
          <w:b/>
          <w:bCs/>
          <w:lang w:val="en-US"/>
        </w:rPr>
        <w:t>4. Operational Costs at the End of the Project</w:t>
      </w:r>
    </w:p>
    <w:tbl>
      <w:tblPr>
        <w:tblW w:w="9096" w:type="dxa"/>
        <w:tblInd w:w="108" w:type="dxa"/>
        <w:tblCellMar>
          <w:left w:w="0" w:type="dxa"/>
          <w:right w:w="0" w:type="dxa"/>
        </w:tblCellMar>
        <w:tblLook w:val="04A0" w:firstRow="1" w:lastRow="0" w:firstColumn="1" w:lastColumn="0" w:noHBand="0" w:noVBand="1"/>
      </w:tblPr>
      <w:tblGrid>
        <w:gridCol w:w="7112"/>
        <w:gridCol w:w="992"/>
        <w:gridCol w:w="992"/>
      </w:tblGrid>
      <w:tr w:rsidR="00B907DA" w14:paraId="7296BA3B" w14:textId="77777777" w:rsidTr="00B907DA">
        <w:tc>
          <w:tcPr>
            <w:tcW w:w="7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6772BC" w14:textId="77777777" w:rsidR="00B907DA" w:rsidRDefault="00B907DA">
            <w:pPr>
              <w:ind w:left="360" w:hanging="360"/>
            </w:pPr>
            <w:r>
              <w:t>After project ends: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2A97E85" w14:textId="77777777" w:rsidR="00B907DA" w:rsidRDefault="00B907DA">
            <w:pPr>
              <w:jc w:val="center"/>
              <w:rPr>
                <w:b/>
                <w:bCs/>
              </w:rPr>
            </w:pPr>
            <w:r>
              <w:rPr>
                <w:b/>
                <w:bCs/>
              </w:rPr>
              <w:t>YES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B67A7A2" w14:textId="77777777" w:rsidR="00B907DA" w:rsidRDefault="00B907DA">
            <w:pPr>
              <w:jc w:val="center"/>
              <w:rPr>
                <w:b/>
                <w:bCs/>
              </w:rPr>
            </w:pPr>
            <w:r>
              <w:rPr>
                <w:b/>
                <w:bCs/>
              </w:rPr>
              <w:t>NO</w:t>
            </w:r>
          </w:p>
        </w:tc>
      </w:tr>
      <w:tr w:rsidR="00B907DA" w14:paraId="25E7361E" w14:textId="77777777" w:rsidTr="005E791C">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3551C" w14:textId="77777777" w:rsidR="00B907DA" w:rsidRDefault="00B907DA" w:rsidP="007D740C">
            <w:pPr>
              <w:numPr>
                <w:ilvl w:val="0"/>
                <w:numId w:val="1"/>
              </w:numPr>
              <w:ind w:left="720"/>
            </w:pPr>
            <w:permStart w:id="53043409" w:edGrp="everyone" w:colFirst="1" w:colLast="1"/>
            <w:permStart w:id="236679756" w:edGrp="everyone" w:colFirst="2" w:colLast="2"/>
            <w:r>
              <w:t>Do the application documents and/or sustainability plan clearly indicate funding sources for additional staff or service requirements?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4C766" w14:textId="77777777"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25EB0" w14:textId="77777777" w:rsidR="00B907DA" w:rsidRDefault="00B907DA" w:rsidP="005E791C">
            <w:pPr>
              <w:jc w:val="center"/>
              <w:rPr>
                <w:rFonts w:ascii="Times New Roman" w:eastAsia="Times New Roman" w:hAnsi="Times New Roman" w:cs="Times New Roman"/>
                <w:sz w:val="20"/>
                <w:szCs w:val="20"/>
              </w:rPr>
            </w:pPr>
          </w:p>
        </w:tc>
      </w:tr>
      <w:tr w:rsidR="00B907DA" w14:paraId="48CED000" w14:textId="77777777" w:rsidTr="005E791C">
        <w:tc>
          <w:tcPr>
            <w:tcW w:w="7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13EEDF" w14:textId="77777777" w:rsidR="00B907DA" w:rsidRDefault="00B907DA" w:rsidP="007D740C">
            <w:pPr>
              <w:numPr>
                <w:ilvl w:val="0"/>
                <w:numId w:val="1"/>
              </w:numPr>
              <w:ind w:left="720"/>
            </w:pPr>
            <w:permStart w:id="1558532193" w:edGrp="everyone" w:colFirst="1" w:colLast="1"/>
            <w:permStart w:id="933693364" w:edGrp="everyone" w:colFirst="2" w:colLast="2"/>
            <w:permEnd w:id="53043409"/>
            <w:permEnd w:id="236679756"/>
            <w:r>
              <w:t>Does the sustainability plan clearly show that the annual operational budget will be balanced for five years after project ends? (</w:t>
            </w:r>
            <w:proofErr w:type="gramStart"/>
            <w:r>
              <w:t>i.e.</w:t>
            </w:r>
            <w:proofErr w:type="gramEnd"/>
            <w:r>
              <w:t xml:space="preserve"> annual operational costs must be lower than the annual income)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FAFE9" w14:textId="77777777" w:rsidR="00B907DA" w:rsidRDefault="00B907DA" w:rsidP="005E791C">
            <w:pPr>
              <w:jc w:val="cente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61BF" w14:textId="77777777" w:rsidR="00B907DA" w:rsidRDefault="00B907DA" w:rsidP="005E791C">
            <w:pPr>
              <w:jc w:val="center"/>
              <w:rPr>
                <w:rFonts w:ascii="Times New Roman" w:eastAsia="Times New Roman" w:hAnsi="Times New Roman" w:cs="Times New Roman"/>
                <w:sz w:val="20"/>
                <w:szCs w:val="20"/>
              </w:rPr>
            </w:pPr>
          </w:p>
        </w:tc>
      </w:tr>
      <w:permEnd w:id="1558532193"/>
      <w:permEnd w:id="933693364"/>
    </w:tbl>
    <w:p w14:paraId="059BD054" w14:textId="77777777" w:rsidR="008526A7" w:rsidRDefault="00223E7E"/>
    <w:sectPr w:rsidR="008526A7" w:rsidSect="00B907DA">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82C"/>
    <w:multiLevelType w:val="hybridMultilevel"/>
    <w:tmpl w:val="6D0E4140"/>
    <w:lvl w:ilvl="0" w:tplc="7E1C98FA">
      <w:start w:val="1"/>
      <w:numFmt w:val="bullet"/>
      <w:lvlText w:val=""/>
      <w:lvlJc w:val="left"/>
      <w:pPr>
        <w:tabs>
          <w:tab w:val="num" w:pos="340"/>
        </w:tabs>
        <w:ind w:left="340" w:hanging="34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1617C"/>
    <w:multiLevelType w:val="hybridMultilevel"/>
    <w:tmpl w:val="5BF6484C"/>
    <w:lvl w:ilvl="0" w:tplc="200AA9DA">
      <w:start w:val="1"/>
      <w:numFmt w:val="bullet"/>
      <w:lvlText w:val=""/>
      <w:lvlJc w:val="left"/>
      <w:pPr>
        <w:ind w:left="720" w:hanging="360"/>
      </w:pPr>
      <w:rPr>
        <w:rFonts w:ascii="Symbol" w:hAnsi="Symbol" w:hint="default"/>
      </w:rPr>
    </w:lvl>
    <w:lvl w:ilvl="1" w:tplc="97168D56">
      <w:start w:val="1"/>
      <w:numFmt w:val="bullet"/>
      <w:lvlText w:val="o"/>
      <w:lvlJc w:val="left"/>
      <w:pPr>
        <w:ind w:left="1440" w:hanging="360"/>
      </w:pPr>
      <w:rPr>
        <w:rFonts w:ascii="Courier New" w:hAnsi="Courier New" w:hint="default"/>
      </w:rPr>
    </w:lvl>
    <w:lvl w:ilvl="2" w:tplc="8CA624AA">
      <w:start w:val="1"/>
      <w:numFmt w:val="bullet"/>
      <w:lvlText w:val=""/>
      <w:lvlJc w:val="left"/>
      <w:pPr>
        <w:ind w:left="2160" w:hanging="360"/>
      </w:pPr>
      <w:rPr>
        <w:rFonts w:ascii="Wingdings" w:hAnsi="Wingdings" w:hint="default"/>
      </w:rPr>
    </w:lvl>
    <w:lvl w:ilvl="3" w:tplc="074EB5EC">
      <w:start w:val="1"/>
      <w:numFmt w:val="bullet"/>
      <w:lvlText w:val=""/>
      <w:lvlJc w:val="left"/>
      <w:pPr>
        <w:ind w:left="2880" w:hanging="360"/>
      </w:pPr>
      <w:rPr>
        <w:rFonts w:ascii="Symbol" w:hAnsi="Symbol" w:hint="default"/>
      </w:rPr>
    </w:lvl>
    <w:lvl w:ilvl="4" w:tplc="929022FE">
      <w:start w:val="1"/>
      <w:numFmt w:val="bullet"/>
      <w:lvlText w:val="o"/>
      <w:lvlJc w:val="left"/>
      <w:pPr>
        <w:ind w:left="3600" w:hanging="360"/>
      </w:pPr>
      <w:rPr>
        <w:rFonts w:ascii="Courier New" w:hAnsi="Courier New" w:hint="default"/>
      </w:rPr>
    </w:lvl>
    <w:lvl w:ilvl="5" w:tplc="DA625A98">
      <w:start w:val="1"/>
      <w:numFmt w:val="bullet"/>
      <w:lvlText w:val=""/>
      <w:lvlJc w:val="left"/>
      <w:pPr>
        <w:ind w:left="4320" w:hanging="360"/>
      </w:pPr>
      <w:rPr>
        <w:rFonts w:ascii="Wingdings" w:hAnsi="Wingdings" w:hint="default"/>
      </w:rPr>
    </w:lvl>
    <w:lvl w:ilvl="6" w:tplc="16564CEE">
      <w:start w:val="1"/>
      <w:numFmt w:val="bullet"/>
      <w:lvlText w:val=""/>
      <w:lvlJc w:val="left"/>
      <w:pPr>
        <w:ind w:left="5040" w:hanging="360"/>
      </w:pPr>
      <w:rPr>
        <w:rFonts w:ascii="Symbol" w:hAnsi="Symbol" w:hint="default"/>
      </w:rPr>
    </w:lvl>
    <w:lvl w:ilvl="7" w:tplc="C424443A">
      <w:start w:val="1"/>
      <w:numFmt w:val="bullet"/>
      <w:lvlText w:val="o"/>
      <w:lvlJc w:val="left"/>
      <w:pPr>
        <w:ind w:left="5760" w:hanging="360"/>
      </w:pPr>
      <w:rPr>
        <w:rFonts w:ascii="Courier New" w:hAnsi="Courier New" w:hint="default"/>
      </w:rPr>
    </w:lvl>
    <w:lvl w:ilvl="8" w:tplc="CDDACC4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aJspOXME6TV+iwlYLY6zJRFXdw4HJQWGZWDqynTfDiiWSuOBHCmKJwq+jFKAz06Nqkv/oAfiUWEcTzH/RwTw==" w:salt="1XlQ9AXJwy9hq1nHFmaI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DA"/>
    <w:rsid w:val="00223E7E"/>
    <w:rsid w:val="00307F43"/>
    <w:rsid w:val="004A6D7D"/>
    <w:rsid w:val="005E791C"/>
    <w:rsid w:val="00680A48"/>
    <w:rsid w:val="007A16E1"/>
    <w:rsid w:val="00B907DA"/>
    <w:rsid w:val="00ED48BE"/>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821F"/>
  <w15:chartTrackingRefBased/>
  <w15:docId w15:val="{B0131342-0992-42C0-8F62-332D48E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DA"/>
    <w:pPr>
      <w:spacing w:after="0" w:line="240" w:lineRule="auto"/>
    </w:pPr>
    <w:rPr>
      <w:rFonts w:ascii="Calibri" w:hAnsi="Calibri" w:cs="Calibri"/>
      <w:lang w:eastAsia="en-AE"/>
    </w:rPr>
  </w:style>
  <w:style w:type="paragraph" w:styleId="Heading1">
    <w:name w:val="heading 1"/>
    <w:basedOn w:val="Normal"/>
    <w:link w:val="Heading1Char"/>
    <w:uiPriority w:val="9"/>
    <w:qFormat/>
    <w:rsid w:val="00B907DA"/>
    <w:pPr>
      <w:keepNext/>
      <w:spacing w:after="120"/>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7DA"/>
    <w:rPr>
      <w:rFonts w:ascii="Calibri" w:hAnsi="Calibri" w:cs="Calibri"/>
      <w:b/>
      <w:bCs/>
      <w:kern w:val="36"/>
      <w:sz w:val="28"/>
      <w:szCs w:val="28"/>
      <w:lang w:eastAsia="en-AE"/>
    </w:rPr>
  </w:style>
  <w:style w:type="character" w:styleId="Hyperlink">
    <w:name w:val="Hyperlink"/>
    <w:basedOn w:val="DefaultParagraphFont"/>
    <w:uiPriority w:val="99"/>
    <w:semiHidden/>
    <w:unhideWhenUsed/>
    <w:rsid w:val="00B907DA"/>
    <w:rPr>
      <w:color w:val="0563C1"/>
      <w:u w:val="single"/>
    </w:rPr>
  </w:style>
  <w:style w:type="character" w:styleId="FollowedHyperlink">
    <w:name w:val="FollowedHyperlink"/>
    <w:basedOn w:val="DefaultParagraphFont"/>
    <w:uiPriority w:val="99"/>
    <w:semiHidden/>
    <w:unhideWhenUsed/>
    <w:rsid w:val="00B907DA"/>
    <w:rPr>
      <w:color w:val="954F72" w:themeColor="followedHyperlink"/>
      <w:u w:val="single"/>
    </w:rPr>
  </w:style>
  <w:style w:type="paragraph" w:styleId="ListParagraph">
    <w:name w:val="List Paragraph"/>
    <w:basedOn w:val="Normal"/>
    <w:uiPriority w:val="34"/>
    <w:qFormat/>
    <w:rsid w:val="005E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f.smapply.ca/res/p/appdocs-b8vB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24B0E4D6D6B4C911471590A71FA30" ma:contentTypeVersion="6" ma:contentTypeDescription="Create a new document." ma:contentTypeScope="" ma:versionID="323a7225e7fe0cbf6e80bc37187100b1">
  <xsd:schema xmlns:xsd="http://www.w3.org/2001/XMLSchema" xmlns:xs="http://www.w3.org/2001/XMLSchema" xmlns:p="http://schemas.microsoft.com/office/2006/metadata/properties" xmlns:ns2="e14ea489-3971-4cc5-bf33-7c38185842d2" xmlns:ns3="32751f87-795a-4dd8-8a5b-8ca1ac4c5983" targetNamespace="http://schemas.microsoft.com/office/2006/metadata/properties" ma:root="true" ma:fieldsID="d96c0465699f36ea15d31028939f4cfe" ns2:_="" ns3:_="">
    <xsd:import namespace="e14ea489-3971-4cc5-bf33-7c38185842d2"/>
    <xsd:import namespace="32751f87-795a-4dd8-8a5b-8ca1ac4c59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a489-3971-4cc5-bf33-7c381858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51f87-795a-4dd8-8a5b-8ca1ac4c59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B17FE-92C2-4FCC-A498-C9345A9BF839}">
  <ds:schemaRefs>
    <ds:schemaRef ds:uri="http://purl.org/dc/terms/"/>
    <ds:schemaRef ds:uri="32751f87-795a-4dd8-8a5b-8ca1ac4c5983"/>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14ea489-3971-4cc5-bf33-7c38185842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756FAE-3FD1-4DA9-98E8-6FD1E6A869BE}">
  <ds:schemaRefs>
    <ds:schemaRef ds:uri="http://schemas.microsoft.com/sharepoint/v3/contenttype/forms"/>
  </ds:schemaRefs>
</ds:datastoreItem>
</file>

<file path=customXml/itemProps3.xml><?xml version="1.0" encoding="utf-8"?>
<ds:datastoreItem xmlns:ds="http://schemas.openxmlformats.org/officeDocument/2006/customXml" ds:itemID="{EC0711BE-7E42-42B2-950A-32479F94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a489-3971-4cc5-bf33-7c38185842d2"/>
    <ds:schemaRef ds:uri="32751f87-795a-4dd8-8a5b-8ca1ac4c5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1793</Characters>
  <Application>Microsoft Office Word</Application>
  <DocSecurity>8</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Koslowsky</dc:creator>
  <cp:keywords/>
  <dc:description/>
  <cp:lastModifiedBy>Angela Koslowsky</cp:lastModifiedBy>
  <cp:revision>7</cp:revision>
  <dcterms:created xsi:type="dcterms:W3CDTF">2021-07-28T21:34:00Z</dcterms:created>
  <dcterms:modified xsi:type="dcterms:W3CDTF">2021-07-31T00:59:00Z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0x01010013724B0E4D6D6B4C911471590A71FA30</vt:lpwstr>
  </property>
</Properties>
</file>